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C43977" w14:paraId="15238A25" w14:textId="77777777" w:rsidTr="00564DEC">
        <w:tc>
          <w:tcPr>
            <w:tcW w:w="9016" w:type="dxa"/>
            <w:gridSpan w:val="2"/>
          </w:tcPr>
          <w:p w14:paraId="162A063C" w14:textId="77777777" w:rsidR="00C43977" w:rsidRPr="00352F49" w:rsidRDefault="00C43977">
            <w:pPr>
              <w:rPr>
                <w:b/>
              </w:rPr>
            </w:pPr>
            <w:r w:rsidRPr="00352F49">
              <w:rPr>
                <w:b/>
              </w:rPr>
              <w:t xml:space="preserve">Content Calendar </w:t>
            </w:r>
          </w:p>
          <w:p w14:paraId="653DF66C" w14:textId="77777777" w:rsidR="00C43977" w:rsidRPr="00C43977" w:rsidRDefault="00C43977">
            <w:r>
              <w:t>Below please find content an</w:t>
            </w:r>
            <w:r w:rsidR="006F093D">
              <w:t>d</w:t>
            </w:r>
            <w:r>
              <w:t xml:space="preserve"> images ready for you to use on your practice social media pages. The text can be copied and pasted from the column on the left and edited as you wish to personalise for your practice. The name below each image/video on the right is the name of the asset that can be downloaded from </w:t>
            </w:r>
            <w:hyperlink r:id="rId7" w:history="1">
              <w:r w:rsidR="0087083F">
                <w:rPr>
                  <w:rStyle w:val="Hyperlink"/>
                </w:rPr>
                <w:t>https://www.msd-animal-health.co.za/social-media-repository/</w:t>
              </w:r>
            </w:hyperlink>
          </w:p>
        </w:tc>
      </w:tr>
      <w:tr w:rsidR="0091083F" w14:paraId="4890B5DE" w14:textId="77777777" w:rsidTr="00C43977">
        <w:tc>
          <w:tcPr>
            <w:tcW w:w="4508" w:type="dxa"/>
            <w:shd w:val="clear" w:color="auto" w:fill="A6A6A6" w:themeFill="background1" w:themeFillShade="A6"/>
          </w:tcPr>
          <w:p w14:paraId="0F77590E" w14:textId="77777777" w:rsidR="00110E60" w:rsidRPr="00C43977" w:rsidRDefault="00110E60">
            <w:pPr>
              <w:rPr>
                <w:b/>
              </w:rPr>
            </w:pPr>
            <w:r w:rsidRPr="00C43977">
              <w:rPr>
                <w:b/>
              </w:rPr>
              <w:t>Post</w:t>
            </w:r>
          </w:p>
        </w:tc>
        <w:tc>
          <w:tcPr>
            <w:tcW w:w="4508" w:type="dxa"/>
            <w:shd w:val="clear" w:color="auto" w:fill="A6A6A6" w:themeFill="background1" w:themeFillShade="A6"/>
          </w:tcPr>
          <w:p w14:paraId="70A0169F" w14:textId="77777777" w:rsidR="00110E60" w:rsidRPr="00C43977" w:rsidRDefault="00110E60">
            <w:pPr>
              <w:rPr>
                <w:b/>
              </w:rPr>
            </w:pPr>
            <w:r w:rsidRPr="00C43977">
              <w:rPr>
                <w:b/>
              </w:rPr>
              <w:t>Image</w:t>
            </w:r>
          </w:p>
        </w:tc>
      </w:tr>
      <w:tr w:rsidR="0091083F" w14:paraId="2907F359" w14:textId="77777777" w:rsidTr="00110E60">
        <w:tc>
          <w:tcPr>
            <w:tcW w:w="4508" w:type="dxa"/>
          </w:tcPr>
          <w:p w14:paraId="729DD2E6" w14:textId="77777777" w:rsidR="00110E60" w:rsidRPr="009A1D4E" w:rsidRDefault="00193F27">
            <w:pPr>
              <w:rPr>
                <w:b/>
              </w:rPr>
            </w:pPr>
            <w:r w:rsidRPr="009A1D4E">
              <w:rPr>
                <w:b/>
              </w:rPr>
              <w:t>Post 1:</w:t>
            </w:r>
          </w:p>
          <w:p w14:paraId="2BB0A5CF" w14:textId="77777777" w:rsidR="00193F27" w:rsidRDefault="00193F27"/>
          <w:p w14:paraId="32D5D18A" w14:textId="77777777" w:rsidR="009A1D4E" w:rsidRDefault="009A1D4E">
            <w:r>
              <w:t xml:space="preserve">In these uncertain times it is important for us to come together, for ourselves and for our pets. In a socially distant way of course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 xml:space="preserve"> Lets be sure to come together to ensure your pet’s good health.  Don’t forget to book that annual health check up and vaccination with us.</w:t>
            </w:r>
          </w:p>
          <w:p w14:paraId="4FD45EB8" w14:textId="77777777" w:rsidR="009A1D4E" w:rsidRDefault="009A1D4E"/>
          <w:p w14:paraId="21428C8A" w14:textId="77777777" w:rsidR="009A1D4E" w:rsidRDefault="009A1D4E">
            <w:r>
              <w:t xml:space="preserve">Contact us on </w:t>
            </w:r>
            <w:r>
              <w:rPr>
                <w:color w:val="FF0000"/>
              </w:rPr>
              <w:t>*insert practice telephone number*</w:t>
            </w:r>
            <w:r>
              <w:t xml:space="preserve"> to book your appointment today</w:t>
            </w:r>
          </w:p>
          <w:p w14:paraId="11165FDB" w14:textId="77777777" w:rsidR="009A1D4E" w:rsidRDefault="009A1D4E"/>
          <w:p w14:paraId="2268003E" w14:textId="77777777" w:rsidR="009A1D4E" w:rsidRDefault="009A1D4E">
            <w:r>
              <w:t xml:space="preserve">#ComeTogether </w:t>
            </w:r>
          </w:p>
          <w:p w14:paraId="0ADE2065" w14:textId="77777777" w:rsidR="009F00A8" w:rsidRPr="009A1D4E" w:rsidRDefault="009F00A8"/>
        </w:tc>
        <w:tc>
          <w:tcPr>
            <w:tcW w:w="4508" w:type="dxa"/>
          </w:tcPr>
          <w:p w14:paraId="068D7C51" w14:textId="77777777" w:rsidR="00110E60" w:rsidRDefault="009A1D4E">
            <w:r>
              <w:rPr>
                <w:noProof/>
              </w:rPr>
              <w:t xml:space="preserve">Video: </w:t>
            </w:r>
          </w:p>
          <w:p w14:paraId="7CE6D6AF" w14:textId="77777777" w:rsidR="009A1D4E" w:rsidRDefault="009A1D4E">
            <w:r>
              <w:rPr>
                <w:noProof/>
              </w:rPr>
              <w:drawing>
                <wp:anchor distT="0" distB="0" distL="114300" distR="114300" simplePos="0" relativeHeight="251658240" behindDoc="1" locked="0" layoutInCell="1" allowOverlap="1">
                  <wp:simplePos x="0" y="0"/>
                  <wp:positionH relativeFrom="column">
                    <wp:posOffset>115570</wp:posOffset>
                  </wp:positionH>
                  <wp:positionV relativeFrom="paragraph">
                    <wp:posOffset>81915</wp:posOffset>
                  </wp:positionV>
                  <wp:extent cx="1534795" cy="1534795"/>
                  <wp:effectExtent l="0" t="0" r="8255" b="8255"/>
                  <wp:wrapTight wrapText="bothSides">
                    <wp:wrapPolygon edited="0">
                      <wp:start x="0" y="0"/>
                      <wp:lineTo x="0" y="21448"/>
                      <wp:lineTo x="21448" y="21448"/>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1534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6FEAC" w14:textId="77777777" w:rsidR="009A1D4E" w:rsidRDefault="009A1D4E"/>
          <w:p w14:paraId="7324D324" w14:textId="77777777" w:rsidR="009A1D4E" w:rsidRDefault="009A1D4E"/>
          <w:p w14:paraId="66C4F0EE" w14:textId="77777777" w:rsidR="009A1D4E" w:rsidRDefault="009A1D4E"/>
          <w:p w14:paraId="2C5BC72F" w14:textId="77777777" w:rsidR="009A1D4E" w:rsidRDefault="009A1D4E"/>
          <w:p w14:paraId="57F51F0E" w14:textId="77777777" w:rsidR="009A1D4E" w:rsidRDefault="009A1D4E">
            <w:r>
              <w:t xml:space="preserve">   </w:t>
            </w:r>
          </w:p>
          <w:p w14:paraId="71B532C6" w14:textId="77777777" w:rsidR="009A1D4E" w:rsidRDefault="009A1D4E"/>
          <w:p w14:paraId="4F69DC33" w14:textId="77777777" w:rsidR="009A1D4E" w:rsidRDefault="009A1D4E"/>
          <w:p w14:paraId="2B317D8D" w14:textId="77777777" w:rsidR="009A1D4E" w:rsidRDefault="009A1D4E"/>
          <w:p w14:paraId="24AA48B7" w14:textId="77777777" w:rsidR="009A1D4E" w:rsidRDefault="009A1D4E"/>
          <w:p w14:paraId="33B45AB0" w14:textId="77777777" w:rsidR="009A1D4E" w:rsidRDefault="00D4246C">
            <w:r w:rsidRPr="00D4246C">
              <w:t xml:space="preserve">Post 1 Come </w:t>
            </w:r>
            <w:r>
              <w:t>T</w:t>
            </w:r>
            <w:r w:rsidRPr="00D4246C">
              <w:t>oget</w:t>
            </w:r>
            <w:r>
              <w:t>h</w:t>
            </w:r>
            <w:r w:rsidRPr="00D4246C">
              <w:t xml:space="preserve">er </w:t>
            </w:r>
            <w:r>
              <w:t>V</w:t>
            </w:r>
            <w:r w:rsidRPr="00D4246C">
              <w:t>ideo</w:t>
            </w:r>
          </w:p>
        </w:tc>
      </w:tr>
      <w:tr w:rsidR="0091083F" w14:paraId="5E27352D" w14:textId="77777777" w:rsidTr="00110E60">
        <w:tc>
          <w:tcPr>
            <w:tcW w:w="4508" w:type="dxa"/>
          </w:tcPr>
          <w:p w14:paraId="310F55E7" w14:textId="77777777" w:rsidR="00110E60" w:rsidRDefault="009A1D4E">
            <w:r>
              <w:rPr>
                <w:b/>
              </w:rPr>
              <w:t>Post 2:</w:t>
            </w:r>
          </w:p>
          <w:p w14:paraId="345F5E14" w14:textId="77777777" w:rsidR="009A1D4E" w:rsidRDefault="00AC4DC5">
            <w:r>
              <w:t>A warm cosy winter home provides the perfect environment for fleas to develop, as eggs that were laid in summer and autumn can continue to develop through winter.  One Bravecto</w:t>
            </w:r>
            <w:r w:rsidR="004F7C2F">
              <w:rPr>
                <w:rFonts w:cstheme="minorHAnsi"/>
              </w:rPr>
              <w:t>®</w:t>
            </w:r>
            <w:r>
              <w:t xml:space="preserve"> treatment covers the full flea lifecycle.  Ask us about Bravecto</w:t>
            </w:r>
            <w:r w:rsidR="004F7C2F">
              <w:rPr>
                <w:rFonts w:cstheme="minorHAnsi"/>
              </w:rPr>
              <w:t>®</w:t>
            </w:r>
            <w:r>
              <w:t xml:space="preserve"> for your dog or cat today.</w:t>
            </w:r>
          </w:p>
          <w:p w14:paraId="49A8F2F7" w14:textId="77777777" w:rsidR="00AC4DC5" w:rsidRDefault="00AC4DC5">
            <w:pPr>
              <w:rPr>
                <w:color w:val="FF0000"/>
              </w:rPr>
            </w:pPr>
          </w:p>
          <w:p w14:paraId="717DD56E" w14:textId="77777777" w:rsidR="00AC4DC5" w:rsidRDefault="00AC4DC5">
            <w:r w:rsidRPr="00AC4DC5">
              <w:t>#Bravecto #FleaFreePets</w:t>
            </w:r>
          </w:p>
          <w:p w14:paraId="0371C5CA" w14:textId="77777777" w:rsidR="009F00A8" w:rsidRDefault="009F00A8">
            <w:pPr>
              <w:rPr>
                <w:color w:val="FF0000"/>
              </w:rPr>
            </w:pPr>
          </w:p>
          <w:p w14:paraId="3EBD8E5B" w14:textId="77777777" w:rsidR="009F00A8" w:rsidRPr="0063526A" w:rsidRDefault="009F00A8">
            <w:pPr>
              <w:rPr>
                <w:color w:val="FF0000"/>
              </w:rPr>
            </w:pPr>
          </w:p>
        </w:tc>
        <w:tc>
          <w:tcPr>
            <w:tcW w:w="4508" w:type="dxa"/>
          </w:tcPr>
          <w:p w14:paraId="090B06D6" w14:textId="77777777" w:rsidR="00110E60" w:rsidRDefault="0063526A">
            <w:r>
              <w:t>Video:</w:t>
            </w:r>
          </w:p>
          <w:p w14:paraId="0712080D" w14:textId="77777777" w:rsidR="0063526A" w:rsidRDefault="0063526A">
            <w:r>
              <w:rPr>
                <w:noProof/>
              </w:rPr>
              <w:drawing>
                <wp:anchor distT="0" distB="0" distL="114300" distR="114300" simplePos="0" relativeHeight="251659264" behindDoc="1" locked="0" layoutInCell="1" allowOverlap="1" wp14:anchorId="3ACC8F6C">
                  <wp:simplePos x="0" y="0"/>
                  <wp:positionH relativeFrom="column">
                    <wp:posOffset>32546</wp:posOffset>
                  </wp:positionH>
                  <wp:positionV relativeFrom="paragraph">
                    <wp:posOffset>68257</wp:posOffset>
                  </wp:positionV>
                  <wp:extent cx="1896489" cy="1097425"/>
                  <wp:effectExtent l="0" t="0" r="8890" b="7620"/>
                  <wp:wrapTight wrapText="bothSides">
                    <wp:wrapPolygon edited="0">
                      <wp:start x="0" y="0"/>
                      <wp:lineTo x="0" y="21375"/>
                      <wp:lineTo x="21484" y="21375"/>
                      <wp:lineTo x="214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6489" cy="1097425"/>
                          </a:xfrm>
                          <a:prstGeom prst="rect">
                            <a:avLst/>
                          </a:prstGeom>
                        </pic:spPr>
                      </pic:pic>
                    </a:graphicData>
                  </a:graphic>
                  <wp14:sizeRelH relativeFrom="margin">
                    <wp14:pctWidth>0</wp14:pctWidth>
                  </wp14:sizeRelH>
                  <wp14:sizeRelV relativeFrom="margin">
                    <wp14:pctHeight>0</wp14:pctHeight>
                  </wp14:sizeRelV>
                </wp:anchor>
              </w:drawing>
            </w:r>
          </w:p>
          <w:p w14:paraId="59CB9910" w14:textId="77777777" w:rsidR="0063526A" w:rsidRDefault="0063526A"/>
          <w:p w14:paraId="72BBD972" w14:textId="77777777" w:rsidR="0063526A" w:rsidRDefault="0063526A"/>
          <w:p w14:paraId="2B91D411" w14:textId="77777777" w:rsidR="0063526A" w:rsidRDefault="0063526A"/>
          <w:p w14:paraId="14814826" w14:textId="77777777" w:rsidR="0063526A" w:rsidRDefault="0063526A"/>
          <w:p w14:paraId="3EB9A795" w14:textId="77777777" w:rsidR="0063526A" w:rsidRDefault="0063526A"/>
          <w:p w14:paraId="735EC76F" w14:textId="77777777" w:rsidR="00256542" w:rsidRDefault="00256542">
            <w:r>
              <w:t xml:space="preserve"> </w:t>
            </w:r>
          </w:p>
          <w:p w14:paraId="1615D208" w14:textId="77777777" w:rsidR="0063526A" w:rsidRDefault="00D4246C">
            <w:r w:rsidRPr="00D4246C">
              <w:t xml:space="preserve">Post 2 Flea Lifecycle Video </w:t>
            </w:r>
          </w:p>
        </w:tc>
      </w:tr>
      <w:tr w:rsidR="0091083F" w14:paraId="607D7D37" w14:textId="77777777" w:rsidTr="00110E60">
        <w:tc>
          <w:tcPr>
            <w:tcW w:w="4508" w:type="dxa"/>
          </w:tcPr>
          <w:p w14:paraId="212FE900" w14:textId="77777777" w:rsidR="00110E60" w:rsidRDefault="0091083F">
            <w:r>
              <w:rPr>
                <w:b/>
              </w:rPr>
              <w:t>Post 3:</w:t>
            </w:r>
          </w:p>
          <w:p w14:paraId="460A5CD2" w14:textId="77777777" w:rsidR="0091083F" w:rsidRDefault="0091083F"/>
          <w:p w14:paraId="1697CA7E" w14:textId="77777777" w:rsidR="0091083F" w:rsidRDefault="0091083F">
            <w:r>
              <w:t xml:space="preserve">If you have fallen behind on your pet’s vaccinations, deworming or parasite control, not to worry, we are here to help!  Contact our friendly reception staff on </w:t>
            </w:r>
            <w:r>
              <w:rPr>
                <w:color w:val="FF0000"/>
              </w:rPr>
              <w:t>*insert practice telephone number*</w:t>
            </w:r>
            <w:r>
              <w:t xml:space="preserve"> to discuss your needs or to book an appointment.</w:t>
            </w:r>
          </w:p>
          <w:p w14:paraId="58401452" w14:textId="77777777" w:rsidR="0091083F" w:rsidRDefault="0091083F"/>
          <w:p w14:paraId="2D5871BF" w14:textId="77777777" w:rsidR="0091083F" w:rsidRDefault="0091083F">
            <w:r>
              <w:t>#ComeTogether</w:t>
            </w:r>
          </w:p>
          <w:p w14:paraId="35106BB4" w14:textId="77777777" w:rsidR="009F00A8" w:rsidRDefault="009F00A8"/>
          <w:p w14:paraId="52009E86" w14:textId="77777777" w:rsidR="009F00A8" w:rsidRPr="0091083F" w:rsidRDefault="009F00A8"/>
        </w:tc>
        <w:tc>
          <w:tcPr>
            <w:tcW w:w="4508" w:type="dxa"/>
          </w:tcPr>
          <w:p w14:paraId="7CCE551D" w14:textId="77777777" w:rsidR="00110E60" w:rsidRDefault="0091083F">
            <w:r>
              <w:rPr>
                <w:noProof/>
              </w:rPr>
              <w:drawing>
                <wp:anchor distT="0" distB="0" distL="114300" distR="114300" simplePos="0" relativeHeight="251660288" behindDoc="1" locked="0" layoutInCell="1" allowOverlap="1">
                  <wp:simplePos x="0" y="0"/>
                  <wp:positionH relativeFrom="column">
                    <wp:posOffset>490220</wp:posOffset>
                  </wp:positionH>
                  <wp:positionV relativeFrom="paragraph">
                    <wp:posOffset>87800</wp:posOffset>
                  </wp:positionV>
                  <wp:extent cx="1623695" cy="1623695"/>
                  <wp:effectExtent l="0" t="0" r="0" b="0"/>
                  <wp:wrapTight wrapText="bothSides">
                    <wp:wrapPolygon edited="0">
                      <wp:start x="0" y="0"/>
                      <wp:lineTo x="0" y="21287"/>
                      <wp:lineTo x="21287" y="21287"/>
                      <wp:lineTo x="2128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695" cy="162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B73">
              <w:t>Image</w:t>
            </w:r>
          </w:p>
          <w:p w14:paraId="12A442F5" w14:textId="77777777" w:rsidR="00AC4DC5" w:rsidRDefault="00AC4DC5"/>
          <w:p w14:paraId="42A96993" w14:textId="77777777" w:rsidR="00AC4DC5" w:rsidRDefault="00AC4DC5"/>
          <w:p w14:paraId="78440B8F" w14:textId="77777777" w:rsidR="00AC4DC5" w:rsidRDefault="00AC4DC5"/>
          <w:p w14:paraId="657C6103" w14:textId="77777777" w:rsidR="00AC4DC5" w:rsidRDefault="00AC4DC5"/>
          <w:p w14:paraId="6FA297DD" w14:textId="77777777" w:rsidR="00AC4DC5" w:rsidRDefault="00AC4DC5"/>
          <w:p w14:paraId="4BA8E914" w14:textId="77777777" w:rsidR="00AC4DC5" w:rsidRDefault="00AC4DC5"/>
          <w:p w14:paraId="2A027E68" w14:textId="77777777" w:rsidR="00AC4DC5" w:rsidRDefault="00AC4DC5"/>
          <w:p w14:paraId="3CB822F7" w14:textId="77777777" w:rsidR="00AC4DC5" w:rsidRDefault="00AC4DC5"/>
          <w:p w14:paraId="7F2226A2" w14:textId="77777777" w:rsidR="00AC4DC5" w:rsidRDefault="00AC4DC5"/>
          <w:p w14:paraId="5C310AF0" w14:textId="77777777" w:rsidR="00AC4DC5" w:rsidRDefault="00D4246C">
            <w:r w:rsidRPr="00D4246C">
              <w:t>Post 3 Image Wellness</w:t>
            </w:r>
          </w:p>
        </w:tc>
      </w:tr>
      <w:tr w:rsidR="0091083F" w14:paraId="7D936343" w14:textId="77777777" w:rsidTr="00110E60">
        <w:tc>
          <w:tcPr>
            <w:tcW w:w="4508" w:type="dxa"/>
          </w:tcPr>
          <w:p w14:paraId="493993A0" w14:textId="77777777" w:rsidR="00110E60" w:rsidRDefault="0091083F">
            <w:pPr>
              <w:rPr>
                <w:b/>
              </w:rPr>
            </w:pPr>
            <w:r w:rsidRPr="0091083F">
              <w:rPr>
                <w:b/>
              </w:rPr>
              <w:t>Post 4:</w:t>
            </w:r>
          </w:p>
          <w:p w14:paraId="40E14980" w14:textId="77777777" w:rsidR="0091083F" w:rsidRDefault="0091083F">
            <w:r>
              <w:t>Did you know? Feline Leukaemia Virus (FeLV) is a viral disease specifically found in cats that can cause serious and potentially fatal health conditions by supressing you</w:t>
            </w:r>
            <w:r w:rsidR="004F7C2F">
              <w:t>r</w:t>
            </w:r>
            <w:r>
              <w:t xml:space="preserve"> cat’s immune system.  Younger cats and kittens are even more at risk for contracting the virus.  The only way to protect your kitty is through vaccination, contact us today on </w:t>
            </w:r>
            <w:r>
              <w:rPr>
                <w:color w:val="FF0000"/>
              </w:rPr>
              <w:t xml:space="preserve">*insert practice phone number* </w:t>
            </w:r>
            <w:r>
              <w:t>to book an appointment or to find out more.</w:t>
            </w:r>
          </w:p>
          <w:p w14:paraId="1DCD8E51" w14:textId="77777777" w:rsidR="0091083F" w:rsidRDefault="0091083F">
            <w:r>
              <w:t xml:space="preserve">#Nobivac’d </w:t>
            </w:r>
          </w:p>
          <w:p w14:paraId="71D97298" w14:textId="77777777" w:rsidR="009F00A8" w:rsidRPr="0091083F" w:rsidRDefault="009F00A8"/>
        </w:tc>
        <w:tc>
          <w:tcPr>
            <w:tcW w:w="4508" w:type="dxa"/>
          </w:tcPr>
          <w:p w14:paraId="3E0E21C3" w14:textId="77777777" w:rsidR="00110E60" w:rsidRDefault="00AC4DC5">
            <w:r>
              <w:rPr>
                <w:noProof/>
              </w:rPr>
              <w:drawing>
                <wp:anchor distT="0" distB="0" distL="114300" distR="114300" simplePos="0" relativeHeight="251661312" behindDoc="1" locked="0" layoutInCell="1" allowOverlap="1" wp14:anchorId="0F8C4CD4">
                  <wp:simplePos x="0" y="0"/>
                  <wp:positionH relativeFrom="column">
                    <wp:posOffset>96464</wp:posOffset>
                  </wp:positionH>
                  <wp:positionV relativeFrom="paragraph">
                    <wp:posOffset>291740</wp:posOffset>
                  </wp:positionV>
                  <wp:extent cx="2401456" cy="1287730"/>
                  <wp:effectExtent l="0" t="0" r="0" b="8255"/>
                  <wp:wrapTight wrapText="bothSides">
                    <wp:wrapPolygon edited="0">
                      <wp:start x="0" y="0"/>
                      <wp:lineTo x="0" y="21419"/>
                      <wp:lineTo x="21423" y="21419"/>
                      <wp:lineTo x="214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1456" cy="1287730"/>
                          </a:xfrm>
                          <a:prstGeom prst="rect">
                            <a:avLst/>
                          </a:prstGeom>
                        </pic:spPr>
                      </pic:pic>
                    </a:graphicData>
                  </a:graphic>
                  <wp14:sizeRelH relativeFrom="margin">
                    <wp14:pctWidth>0</wp14:pctWidth>
                  </wp14:sizeRelH>
                  <wp14:sizeRelV relativeFrom="margin">
                    <wp14:pctHeight>0</wp14:pctHeight>
                  </wp14:sizeRelV>
                </wp:anchor>
              </w:drawing>
            </w:r>
            <w:r>
              <w:t>Video</w:t>
            </w:r>
          </w:p>
          <w:p w14:paraId="3F320916" w14:textId="77777777" w:rsidR="00AC4DC5" w:rsidRDefault="00D4246C">
            <w:r w:rsidRPr="00D4246C">
              <w:t>Post 4 Felv Video</w:t>
            </w:r>
          </w:p>
        </w:tc>
      </w:tr>
      <w:tr w:rsidR="0091083F" w14:paraId="6175AFA4" w14:textId="77777777" w:rsidTr="00110E60">
        <w:tc>
          <w:tcPr>
            <w:tcW w:w="4508" w:type="dxa"/>
          </w:tcPr>
          <w:p w14:paraId="1A53EC1E" w14:textId="77777777" w:rsidR="00110E60" w:rsidRDefault="00AC4DC5">
            <w:r w:rsidRPr="00AC4DC5">
              <w:rPr>
                <w:b/>
              </w:rPr>
              <w:t>Post 5:</w:t>
            </w:r>
          </w:p>
          <w:p w14:paraId="2095E83B" w14:textId="77777777" w:rsidR="00AC4DC5" w:rsidRDefault="009F00A8">
            <w:r>
              <w:t>Did you know? Sarcoptes mites cause scabies mange. It is a highly contagious disease, therefore it is important to protect all dogs in your household.  A single dose of Bravecto</w:t>
            </w:r>
            <w:r w:rsidR="004F7C2F">
              <w:rPr>
                <w:rFonts w:cstheme="minorHAnsi"/>
              </w:rPr>
              <w:t>®</w:t>
            </w:r>
            <w:r>
              <w:t xml:space="preserve"> Chew or Bravecto</w:t>
            </w:r>
            <w:r w:rsidR="004F7C2F">
              <w:rPr>
                <w:rFonts w:cstheme="minorHAnsi"/>
              </w:rPr>
              <w:t>®</w:t>
            </w:r>
            <w:r>
              <w:t xml:space="preserve"> Spot-On for dogs eliminates these mites!  Ask us about Bravecto</w:t>
            </w:r>
            <w:r w:rsidR="004F7C2F">
              <w:rPr>
                <w:rFonts w:cstheme="minorHAnsi"/>
              </w:rPr>
              <w:t>®</w:t>
            </w:r>
            <w:r>
              <w:t xml:space="preserve"> for your dog or puppy today. </w:t>
            </w:r>
          </w:p>
          <w:p w14:paraId="31FAF527" w14:textId="77777777" w:rsidR="009F00A8" w:rsidRDefault="009F00A8"/>
          <w:p w14:paraId="039BAB38" w14:textId="77777777" w:rsidR="009F00A8" w:rsidRPr="00AC4DC5" w:rsidRDefault="009F00A8">
            <w:r>
              <w:t>#Bravecto</w:t>
            </w:r>
          </w:p>
        </w:tc>
        <w:tc>
          <w:tcPr>
            <w:tcW w:w="4508" w:type="dxa"/>
          </w:tcPr>
          <w:p w14:paraId="060432DA" w14:textId="77777777" w:rsidR="00110E60" w:rsidRDefault="009F00A8">
            <w:r>
              <w:t>Video</w:t>
            </w:r>
          </w:p>
          <w:p w14:paraId="6A1F8ED0" w14:textId="77777777" w:rsidR="009F00A8" w:rsidRDefault="009F00A8">
            <w:r>
              <w:rPr>
                <w:noProof/>
              </w:rPr>
              <w:drawing>
                <wp:anchor distT="0" distB="0" distL="114300" distR="114300" simplePos="0" relativeHeight="251662336" behindDoc="1" locked="0" layoutInCell="1" allowOverlap="1" wp14:anchorId="25CF86EA">
                  <wp:simplePos x="0" y="0"/>
                  <wp:positionH relativeFrom="column">
                    <wp:posOffset>97847</wp:posOffset>
                  </wp:positionH>
                  <wp:positionV relativeFrom="paragraph">
                    <wp:posOffset>116679</wp:posOffset>
                  </wp:positionV>
                  <wp:extent cx="1500505" cy="1184275"/>
                  <wp:effectExtent l="0" t="0" r="4445" b="0"/>
                  <wp:wrapTight wrapText="bothSides">
                    <wp:wrapPolygon edited="0">
                      <wp:start x="0" y="0"/>
                      <wp:lineTo x="0" y="21195"/>
                      <wp:lineTo x="21390" y="21195"/>
                      <wp:lineTo x="2139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0505" cy="1184275"/>
                          </a:xfrm>
                          <a:prstGeom prst="rect">
                            <a:avLst/>
                          </a:prstGeom>
                        </pic:spPr>
                      </pic:pic>
                    </a:graphicData>
                  </a:graphic>
                  <wp14:sizeRelH relativeFrom="margin">
                    <wp14:pctWidth>0</wp14:pctWidth>
                  </wp14:sizeRelH>
                  <wp14:sizeRelV relativeFrom="margin">
                    <wp14:pctHeight>0</wp14:pctHeight>
                  </wp14:sizeRelV>
                </wp:anchor>
              </w:drawing>
            </w:r>
          </w:p>
          <w:p w14:paraId="57B6B58D" w14:textId="77777777" w:rsidR="009F00A8" w:rsidRDefault="009F00A8"/>
          <w:p w14:paraId="175FC2F5" w14:textId="77777777" w:rsidR="009F00A8" w:rsidRDefault="009F00A8"/>
          <w:p w14:paraId="4FC6F796" w14:textId="77777777" w:rsidR="009F00A8" w:rsidRDefault="009F00A8"/>
          <w:p w14:paraId="1F151361" w14:textId="77777777" w:rsidR="009F00A8" w:rsidRDefault="009F00A8"/>
          <w:p w14:paraId="06953A92" w14:textId="77777777" w:rsidR="009F00A8" w:rsidRDefault="009F00A8"/>
          <w:p w14:paraId="25F4ADB6" w14:textId="77777777" w:rsidR="009F00A8" w:rsidRDefault="009F00A8"/>
          <w:p w14:paraId="36B8DB36" w14:textId="77777777" w:rsidR="009F00A8" w:rsidRDefault="009F00A8"/>
          <w:p w14:paraId="6CBE7404" w14:textId="77777777" w:rsidR="009F00A8" w:rsidRDefault="00D4246C">
            <w:r w:rsidRPr="00D4246C">
              <w:t xml:space="preserve">Post 5 Sarcoptes Video </w:t>
            </w:r>
          </w:p>
        </w:tc>
      </w:tr>
      <w:tr w:rsidR="0091083F" w14:paraId="7067A38C" w14:textId="77777777" w:rsidTr="00110E60">
        <w:tc>
          <w:tcPr>
            <w:tcW w:w="4508" w:type="dxa"/>
          </w:tcPr>
          <w:p w14:paraId="7AE01FE2" w14:textId="77777777" w:rsidR="00110E60" w:rsidRDefault="00DB1A6E">
            <w:r>
              <w:rPr>
                <w:b/>
              </w:rPr>
              <w:t>Post 6:</w:t>
            </w:r>
          </w:p>
          <w:p w14:paraId="0334243B" w14:textId="77777777" w:rsidR="006C67BF" w:rsidRPr="006C67BF" w:rsidRDefault="00130B7E" w:rsidP="006C67BF">
            <w:pPr>
              <w:autoSpaceDE w:val="0"/>
              <w:autoSpaceDN w:val="0"/>
              <w:adjustRightInd w:val="0"/>
              <w:rPr>
                <w:rFonts w:cstheme="minorHAnsi"/>
              </w:rPr>
            </w:pPr>
            <w:r>
              <w:t xml:space="preserve">One of the best things you can do to give your dog a long and healthy life is to ensure that he or she is vaccinated against common diseases.  </w:t>
            </w:r>
            <w:r w:rsidR="006C67BF" w:rsidRPr="006C67BF">
              <w:rPr>
                <w:rFonts w:cstheme="minorHAnsi"/>
              </w:rPr>
              <w:t>Your pet should</w:t>
            </w:r>
            <w:r w:rsidR="006C67BF">
              <w:rPr>
                <w:rFonts w:cstheme="minorHAnsi"/>
              </w:rPr>
              <w:t xml:space="preserve"> </w:t>
            </w:r>
            <w:r w:rsidR="006C67BF" w:rsidRPr="006C67BF">
              <w:rPr>
                <w:rFonts w:cstheme="minorHAnsi"/>
              </w:rPr>
              <w:t>be protected against those diseases which are most common, highly contagious and which cause serious</w:t>
            </w:r>
          </w:p>
          <w:p w14:paraId="025E9A1E" w14:textId="77777777" w:rsidR="00DB1A6E" w:rsidRDefault="006C67BF" w:rsidP="006C67BF">
            <w:pPr>
              <w:autoSpaceDE w:val="0"/>
              <w:autoSpaceDN w:val="0"/>
              <w:adjustRightInd w:val="0"/>
              <w:rPr>
                <w:rFonts w:cstheme="minorHAnsi"/>
              </w:rPr>
            </w:pPr>
            <w:r w:rsidRPr="006C67BF">
              <w:rPr>
                <w:rFonts w:cstheme="minorHAnsi"/>
              </w:rPr>
              <w:t>illness. These diseases include Canine Distemper, Canine Parvovirus, Canine Hepatitis, Kennel Cough and</w:t>
            </w:r>
            <w:r>
              <w:rPr>
                <w:rFonts w:cstheme="minorHAnsi"/>
              </w:rPr>
              <w:t xml:space="preserve"> </w:t>
            </w:r>
            <w:r w:rsidRPr="006C67BF">
              <w:rPr>
                <w:rFonts w:cstheme="minorHAnsi"/>
              </w:rPr>
              <w:t>Rabies.</w:t>
            </w:r>
            <w:r>
              <w:rPr>
                <w:rFonts w:cstheme="minorHAnsi"/>
              </w:rPr>
              <w:t xml:space="preserve"> Speak to us about the vaccination protocol that suits your pet.</w:t>
            </w:r>
          </w:p>
          <w:p w14:paraId="024B2A9A" w14:textId="77777777" w:rsidR="006C67BF" w:rsidRDefault="006C67BF" w:rsidP="006C67BF">
            <w:pPr>
              <w:autoSpaceDE w:val="0"/>
              <w:autoSpaceDN w:val="0"/>
              <w:adjustRightInd w:val="0"/>
            </w:pPr>
          </w:p>
          <w:p w14:paraId="18ADF4D0" w14:textId="77777777" w:rsidR="006C67BF" w:rsidRPr="00DB1A6E" w:rsidRDefault="006C67BF" w:rsidP="006C67BF">
            <w:pPr>
              <w:autoSpaceDE w:val="0"/>
              <w:autoSpaceDN w:val="0"/>
              <w:adjustRightInd w:val="0"/>
            </w:pPr>
            <w:r>
              <w:t>#Nobivac’d #Vaccinate</w:t>
            </w:r>
          </w:p>
        </w:tc>
        <w:tc>
          <w:tcPr>
            <w:tcW w:w="4508" w:type="dxa"/>
          </w:tcPr>
          <w:p w14:paraId="64959B7B" w14:textId="77777777" w:rsidR="00110E60" w:rsidRDefault="00DB1A6E">
            <w:r>
              <w:rPr>
                <w:noProof/>
              </w:rPr>
              <w:drawing>
                <wp:anchor distT="0" distB="0" distL="114300" distR="114300" simplePos="0" relativeHeight="251663360" behindDoc="1" locked="0" layoutInCell="1" allowOverlap="1">
                  <wp:simplePos x="0" y="0"/>
                  <wp:positionH relativeFrom="column">
                    <wp:posOffset>385900</wp:posOffset>
                  </wp:positionH>
                  <wp:positionV relativeFrom="paragraph">
                    <wp:posOffset>179382</wp:posOffset>
                  </wp:positionV>
                  <wp:extent cx="1094740" cy="1534795"/>
                  <wp:effectExtent l="0" t="0" r="0" b="8255"/>
                  <wp:wrapTight wrapText="bothSides">
                    <wp:wrapPolygon edited="0">
                      <wp:start x="0" y="0"/>
                      <wp:lineTo x="0" y="21448"/>
                      <wp:lineTo x="21049" y="21448"/>
                      <wp:lineTo x="210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740" cy="153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B7E">
              <w:t>Image</w:t>
            </w:r>
          </w:p>
          <w:p w14:paraId="5A7A9F1C" w14:textId="77777777" w:rsidR="006C67BF" w:rsidRDefault="006C67BF"/>
          <w:p w14:paraId="2D36CC3D" w14:textId="77777777" w:rsidR="006C67BF" w:rsidRDefault="006C67BF"/>
          <w:p w14:paraId="2A461C8C" w14:textId="77777777" w:rsidR="006C67BF" w:rsidRDefault="006C67BF"/>
          <w:p w14:paraId="5EC1FF46" w14:textId="77777777" w:rsidR="006C67BF" w:rsidRDefault="006C67BF"/>
          <w:p w14:paraId="536B0728" w14:textId="77777777" w:rsidR="006C67BF" w:rsidRDefault="006C67BF"/>
          <w:p w14:paraId="4BFE647E" w14:textId="77777777" w:rsidR="006C67BF" w:rsidRDefault="006C67BF"/>
          <w:p w14:paraId="7962233E" w14:textId="77777777" w:rsidR="006C67BF" w:rsidRDefault="006C67BF"/>
          <w:p w14:paraId="44EEE9D3" w14:textId="77777777" w:rsidR="006C67BF" w:rsidRDefault="006C67BF"/>
          <w:p w14:paraId="1C8D1780" w14:textId="77777777" w:rsidR="006C67BF" w:rsidRDefault="006C67BF"/>
          <w:p w14:paraId="6BCB46CA" w14:textId="77777777" w:rsidR="006C67BF" w:rsidRDefault="00C43977">
            <w:r w:rsidRPr="00C43977">
              <w:t xml:space="preserve">Post 6 Dangerous Germs Image </w:t>
            </w:r>
          </w:p>
        </w:tc>
      </w:tr>
      <w:tr w:rsidR="0091083F" w14:paraId="027DED8E" w14:textId="77777777" w:rsidTr="00110E60">
        <w:tc>
          <w:tcPr>
            <w:tcW w:w="4508" w:type="dxa"/>
          </w:tcPr>
          <w:p w14:paraId="52FA2EEA" w14:textId="77777777" w:rsidR="00110E60" w:rsidRDefault="00B27210">
            <w:r>
              <w:rPr>
                <w:b/>
              </w:rPr>
              <w:t>Post 7:</w:t>
            </w:r>
          </w:p>
          <w:p w14:paraId="62E6A6FD" w14:textId="77777777" w:rsidR="00B27210" w:rsidRDefault="00B27210"/>
          <w:p w14:paraId="45A12BE6" w14:textId="77777777" w:rsidR="00C05049" w:rsidRPr="00B27210" w:rsidRDefault="00F25DD7">
            <w:r>
              <w:t>Life is busy, we know.  So many things to juggle and remember. Let us help you make one thing easy and convenient – protecting your cat or dog against ticks, fleas and mites.  Bravecto</w:t>
            </w:r>
            <w:r w:rsidR="004F7C2F">
              <w:rPr>
                <w:rFonts w:cstheme="minorHAnsi"/>
              </w:rPr>
              <w:t>®</w:t>
            </w:r>
            <w:r>
              <w:t xml:space="preserve"> provides at least 12 weeks of uninterrupted protection with just 1 dose.  Contact us today to get your pets the Bravecto</w:t>
            </w:r>
            <w:r w:rsidR="004F7C2F">
              <w:rPr>
                <w:rFonts w:cstheme="minorHAnsi"/>
              </w:rPr>
              <w:t>®</w:t>
            </w:r>
            <w:r>
              <w:t xml:space="preserve"> protect that suits them.</w:t>
            </w:r>
          </w:p>
        </w:tc>
        <w:tc>
          <w:tcPr>
            <w:tcW w:w="4508" w:type="dxa"/>
          </w:tcPr>
          <w:p w14:paraId="531DF749" w14:textId="77777777" w:rsidR="00110E60" w:rsidRDefault="00B27210">
            <w:r>
              <w:t>Image</w:t>
            </w:r>
          </w:p>
          <w:p w14:paraId="3FA49877" w14:textId="77777777" w:rsidR="00C05049" w:rsidRDefault="00C05049">
            <w:r>
              <w:rPr>
                <w:noProof/>
              </w:rPr>
              <w:drawing>
                <wp:anchor distT="0" distB="0" distL="114300" distR="114300" simplePos="0" relativeHeight="251664384" behindDoc="1" locked="0" layoutInCell="1" allowOverlap="1">
                  <wp:simplePos x="0" y="0"/>
                  <wp:positionH relativeFrom="column">
                    <wp:posOffset>319898</wp:posOffset>
                  </wp:positionH>
                  <wp:positionV relativeFrom="paragraph">
                    <wp:posOffset>95487</wp:posOffset>
                  </wp:positionV>
                  <wp:extent cx="2059305" cy="1426845"/>
                  <wp:effectExtent l="0" t="0" r="0" b="1905"/>
                  <wp:wrapTight wrapText="bothSides">
                    <wp:wrapPolygon edited="0">
                      <wp:start x="0" y="0"/>
                      <wp:lineTo x="0" y="21340"/>
                      <wp:lineTo x="21380" y="21340"/>
                      <wp:lineTo x="2138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9305" cy="1426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9EB1E" w14:textId="77777777" w:rsidR="00C05049" w:rsidRDefault="00C05049"/>
          <w:p w14:paraId="683DA83A" w14:textId="77777777" w:rsidR="00C05049" w:rsidRDefault="00C05049"/>
          <w:p w14:paraId="206B9A1B" w14:textId="77777777" w:rsidR="00C05049" w:rsidRDefault="00C05049"/>
          <w:p w14:paraId="5B03B9E6" w14:textId="77777777" w:rsidR="00C05049" w:rsidRDefault="00C05049"/>
          <w:p w14:paraId="38FFA052" w14:textId="77777777" w:rsidR="00C05049" w:rsidRDefault="00C05049"/>
          <w:p w14:paraId="41B6359E" w14:textId="77777777" w:rsidR="00C05049" w:rsidRDefault="00C05049"/>
          <w:p w14:paraId="0633C159" w14:textId="77777777" w:rsidR="00C05049" w:rsidRDefault="00C05049"/>
          <w:p w14:paraId="0A8D29BC" w14:textId="77777777" w:rsidR="00C05049" w:rsidRDefault="00C05049"/>
          <w:p w14:paraId="6486BFD3" w14:textId="77777777" w:rsidR="00C05049" w:rsidRDefault="00C43977">
            <w:r w:rsidRPr="00C43977">
              <w:t>Post 7 Dont Overthink Protection</w:t>
            </w:r>
          </w:p>
          <w:p w14:paraId="2079FA24" w14:textId="77777777" w:rsidR="00C43977" w:rsidRDefault="00C43977"/>
        </w:tc>
      </w:tr>
    </w:tbl>
    <w:p w14:paraId="340F1616" w14:textId="77777777" w:rsidR="00652312" w:rsidRDefault="00BE057A">
      <w:r>
        <w:t xml:space="preserve">Also available for you to use </w:t>
      </w:r>
      <w:r w:rsidR="004F7C2F">
        <w:t>as</w:t>
      </w:r>
      <w:r>
        <w:t xml:space="preserve"> </w:t>
      </w:r>
      <w:r w:rsidR="00313069">
        <w:t>a slide show for your practice screen encouraging your in-clinic pet owners to consider other health aspects for their pet</w:t>
      </w:r>
      <w:r w:rsidR="00256542">
        <w:t>,</w:t>
      </w:r>
      <w:r w:rsidR="00313069">
        <w:t xml:space="preserve"> and to discuss this in their consult.  Click </w:t>
      </w:r>
      <w:hyperlink r:id="rId15" w:history="1">
        <w:r w:rsidR="00313069" w:rsidRPr="00973DA6">
          <w:rPr>
            <w:rStyle w:val="Hyperlink"/>
            <w:b/>
          </w:rPr>
          <w:t>here</w:t>
        </w:r>
      </w:hyperlink>
      <w:r w:rsidR="00313069">
        <w:t xml:space="preserve"> to </w:t>
      </w:r>
      <w:r w:rsidR="00973DA6">
        <w:t xml:space="preserve">visit the page, scroll to the end to locate the </w:t>
      </w:r>
      <w:r w:rsidR="00973DA6" w:rsidRPr="00C43977">
        <w:rPr>
          <w:color w:val="7030A0"/>
        </w:rPr>
        <w:t>In Clinic Slide Show</w:t>
      </w:r>
      <w:r w:rsidR="00973DA6" w:rsidRPr="00C43977">
        <w:rPr>
          <w:noProof/>
        </w:rPr>
        <w:t xml:space="preserve"> </w:t>
      </w:r>
      <w:r w:rsidR="00973DA6">
        <w:t xml:space="preserve">and </w:t>
      </w:r>
      <w:r w:rsidR="00313069">
        <w:t xml:space="preserve">download </w:t>
      </w:r>
    </w:p>
    <w:sectPr w:rsidR="0065231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94E05" w14:textId="77777777" w:rsidR="00147E77" w:rsidRDefault="00147E77" w:rsidP="00110E60">
      <w:pPr>
        <w:spacing w:after="0" w:line="240" w:lineRule="auto"/>
      </w:pPr>
      <w:r>
        <w:separator/>
      </w:r>
    </w:p>
  </w:endnote>
  <w:endnote w:type="continuationSeparator" w:id="0">
    <w:p w14:paraId="4B083D71" w14:textId="77777777" w:rsidR="00147E77" w:rsidRDefault="00147E77" w:rsidP="0011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17FF" w14:textId="77777777" w:rsidR="00C43977" w:rsidRPr="00352F49" w:rsidRDefault="00352F49">
    <w:pPr>
      <w:pStyle w:val="Footer"/>
      <w:rPr>
        <w:sz w:val="12"/>
        <w:szCs w:val="12"/>
      </w:rPr>
    </w:pPr>
    <w:r w:rsidRPr="00352F49">
      <w:rPr>
        <w:rFonts w:ascii="Arial" w:hAnsi="Arial" w:cs="Arial"/>
        <w:color w:val="555555"/>
        <w:sz w:val="12"/>
        <w:szCs w:val="12"/>
        <w:shd w:val="clear" w:color="auto" w:fill="FFFFFF"/>
      </w:rPr>
      <w:t>ZA-NOV-200700001</w:t>
    </w:r>
    <w:r w:rsidRPr="00352F49">
      <w:rPr>
        <w:noProof/>
        <w:sz w:val="12"/>
        <w:szCs w:val="12"/>
      </w:rPr>
      <w:t xml:space="preserve"> </w:t>
    </w:r>
    <w:r w:rsidR="00C43977" w:rsidRPr="00352F49">
      <w:rPr>
        <w:noProof/>
        <w:sz w:val="12"/>
        <w:szCs w:val="12"/>
      </w:rPr>
      <w:drawing>
        <wp:anchor distT="0" distB="0" distL="114300" distR="114300" simplePos="0" relativeHeight="251659264" behindDoc="1" locked="0" layoutInCell="1" allowOverlap="1" wp14:anchorId="6CFFCA77" wp14:editId="2C072F58">
          <wp:simplePos x="0" y="0"/>
          <wp:positionH relativeFrom="margin">
            <wp:posOffset>4408170</wp:posOffset>
          </wp:positionH>
          <wp:positionV relativeFrom="paragraph">
            <wp:posOffset>-238760</wp:posOffset>
          </wp:positionV>
          <wp:extent cx="1353185" cy="675005"/>
          <wp:effectExtent l="0" t="0" r="0" b="0"/>
          <wp:wrapTight wrapText="bothSides">
            <wp:wrapPolygon edited="0">
              <wp:start x="0" y="0"/>
              <wp:lineTo x="0" y="20726"/>
              <wp:lineTo x="21286" y="20726"/>
              <wp:lineTo x="2128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sd_ah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353185" cy="675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7212C" w14:textId="77777777" w:rsidR="00147E77" w:rsidRDefault="00147E77" w:rsidP="00110E60">
      <w:pPr>
        <w:spacing w:after="0" w:line="240" w:lineRule="auto"/>
      </w:pPr>
      <w:r>
        <w:separator/>
      </w:r>
    </w:p>
  </w:footnote>
  <w:footnote w:type="continuationSeparator" w:id="0">
    <w:p w14:paraId="00AAB31E" w14:textId="77777777" w:rsidR="00147E77" w:rsidRDefault="00147E77" w:rsidP="00110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60"/>
    <w:rsid w:val="00093790"/>
    <w:rsid w:val="00110E60"/>
    <w:rsid w:val="00130B7E"/>
    <w:rsid w:val="00147E77"/>
    <w:rsid w:val="00193F27"/>
    <w:rsid w:val="00256542"/>
    <w:rsid w:val="002A6362"/>
    <w:rsid w:val="00313069"/>
    <w:rsid w:val="0032212D"/>
    <w:rsid w:val="00352F49"/>
    <w:rsid w:val="00443B73"/>
    <w:rsid w:val="004F7C2F"/>
    <w:rsid w:val="00597C93"/>
    <w:rsid w:val="0063526A"/>
    <w:rsid w:val="006C67BF"/>
    <w:rsid w:val="006F093D"/>
    <w:rsid w:val="007246BF"/>
    <w:rsid w:val="00751EAF"/>
    <w:rsid w:val="0087083F"/>
    <w:rsid w:val="0091083F"/>
    <w:rsid w:val="00973DA6"/>
    <w:rsid w:val="009A1D4E"/>
    <w:rsid w:val="009F00A8"/>
    <w:rsid w:val="00A850C9"/>
    <w:rsid w:val="00AA67B1"/>
    <w:rsid w:val="00AC4DC5"/>
    <w:rsid w:val="00B14FEF"/>
    <w:rsid w:val="00B27210"/>
    <w:rsid w:val="00B95414"/>
    <w:rsid w:val="00BE057A"/>
    <w:rsid w:val="00C05049"/>
    <w:rsid w:val="00C43977"/>
    <w:rsid w:val="00D4246C"/>
    <w:rsid w:val="00DB1A6E"/>
    <w:rsid w:val="00E7086F"/>
    <w:rsid w:val="00F25DD7"/>
    <w:rsid w:val="00F808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001FA"/>
  <w15:chartTrackingRefBased/>
  <w15:docId w15:val="{29EEE50F-8DCD-439F-9861-ED81C857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E60"/>
  </w:style>
  <w:style w:type="paragraph" w:styleId="Footer">
    <w:name w:val="footer"/>
    <w:basedOn w:val="Normal"/>
    <w:link w:val="FooterChar"/>
    <w:uiPriority w:val="99"/>
    <w:unhideWhenUsed/>
    <w:rsid w:val="00110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E60"/>
  </w:style>
  <w:style w:type="table" w:styleId="TableGrid">
    <w:name w:val="Table Grid"/>
    <w:basedOn w:val="TableNormal"/>
    <w:uiPriority w:val="39"/>
    <w:rsid w:val="0011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1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D4E"/>
    <w:rPr>
      <w:rFonts w:ascii="Segoe UI" w:hAnsi="Segoe UI" w:cs="Segoe UI"/>
      <w:sz w:val="18"/>
      <w:szCs w:val="18"/>
    </w:rPr>
  </w:style>
  <w:style w:type="character" w:styleId="Hyperlink">
    <w:name w:val="Hyperlink"/>
    <w:basedOn w:val="DefaultParagraphFont"/>
    <w:uiPriority w:val="99"/>
    <w:unhideWhenUsed/>
    <w:rsid w:val="0087083F"/>
    <w:rPr>
      <w:color w:val="0000FF"/>
      <w:u w:val="single"/>
    </w:rPr>
  </w:style>
  <w:style w:type="character" w:styleId="UnresolvedMention">
    <w:name w:val="Unresolved Mention"/>
    <w:basedOn w:val="DefaultParagraphFont"/>
    <w:uiPriority w:val="99"/>
    <w:semiHidden/>
    <w:unhideWhenUsed/>
    <w:rsid w:val="00973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sd-animal-health.co.za/social-media-repository/"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msd-animal-health.co.za/social-media-repository/"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DBF2DD36-8FC8-4042-AE59-AB313570C0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6208</TotalTime>
  <Pages>1</Pages>
  <Words>619</Words>
  <Characters>3056</Characters>
  <Application>Microsoft Office Word</Application>
  <DocSecurity>0</DocSecurity>
  <Lines>179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K (Kim)</dc:creator>
  <cp:keywords/>
  <dc:description/>
  <cp:lastModifiedBy>McKenzie, K (Kim)</cp:lastModifiedBy>
  <cp:revision>8</cp:revision>
  <dcterms:created xsi:type="dcterms:W3CDTF">2020-07-06T14:34:00Z</dcterms:created>
  <dcterms:modified xsi:type="dcterms:W3CDTF">2020-07-13T14:04:00Z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ea54c4ba-e19f-4c6e-81b8-ba4710c46084</vt:lpwstr>
  </property>
  <property fmtid="{D5CDD505-2E9C-101B-9397-08002B2CF9AE}" pid="3" name="bjSaver">
    <vt:lpwstr>WYUiu+9xcqDWlit8yxzDLWFpCDt28RA/</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ies>
</file>